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0298E" w14:textId="3A666FC3" w:rsidR="007F7828" w:rsidRDefault="007F7828">
      <w:pPr>
        <w:rPr>
          <w:rStyle w:val="Bodycopy"/>
        </w:rPr>
      </w:pPr>
      <w:bookmarkStart w:id="0" w:name="_GoBack"/>
      <w:bookmarkEnd w:id="0"/>
    </w:p>
    <w:p w14:paraId="2B57108B" w14:textId="77777777" w:rsidR="007F7828" w:rsidRDefault="007F7828" w:rsidP="007F7828">
      <w:pPr>
        <w:pStyle w:val="BasicParagraph"/>
        <w:tabs>
          <w:tab w:val="left" w:pos="283"/>
        </w:tabs>
        <w:suppressAutoHyphens/>
        <w:spacing w:after="113"/>
        <w:rPr>
          <w:rStyle w:val="Bodycopy"/>
        </w:rPr>
      </w:pPr>
      <w:r>
        <w:rPr>
          <w:rStyle w:val="Heading"/>
        </w:rPr>
        <w:t>Resource: Information which can be released on request only to patients and service users</w:t>
      </w:r>
    </w:p>
    <w:p w14:paraId="462263F6" w14:textId="77777777" w:rsidR="007F7828" w:rsidRDefault="007F7828" w:rsidP="007F7828">
      <w:pPr>
        <w:pStyle w:val="BasicParagraph"/>
        <w:tabs>
          <w:tab w:val="left" w:pos="283"/>
        </w:tabs>
        <w:suppressAutoHyphens/>
        <w:spacing w:after="113"/>
        <w:rPr>
          <w:rStyle w:val="Bodycopy"/>
        </w:rPr>
      </w:pPr>
      <w:r>
        <w:rPr>
          <w:rStyle w:val="Bodycopy"/>
        </w:rPr>
        <w:t>Dear XXXX,</w:t>
      </w:r>
    </w:p>
    <w:p w14:paraId="3061A870" w14:textId="77777777" w:rsidR="007F7828" w:rsidRDefault="007F7828" w:rsidP="007F7828">
      <w:pPr>
        <w:pStyle w:val="BasicParagraph"/>
        <w:tabs>
          <w:tab w:val="left" w:pos="283"/>
        </w:tabs>
        <w:suppressAutoHyphens/>
        <w:spacing w:after="113"/>
        <w:rPr>
          <w:rStyle w:val="Bodycopy"/>
        </w:rPr>
      </w:pPr>
      <w:r>
        <w:rPr>
          <w:rStyle w:val="Bodycopy"/>
        </w:rPr>
        <w:t>Further information about the Leeds Care Record.</w:t>
      </w:r>
    </w:p>
    <w:p w14:paraId="2D87A2E3" w14:textId="77777777" w:rsidR="007F7828" w:rsidRDefault="007F7828" w:rsidP="007F7828">
      <w:pPr>
        <w:pStyle w:val="BasicParagraph"/>
        <w:tabs>
          <w:tab w:val="left" w:pos="283"/>
        </w:tabs>
        <w:suppressAutoHyphens/>
        <w:spacing w:after="113"/>
        <w:rPr>
          <w:rStyle w:val="Bodycopy"/>
        </w:rPr>
      </w:pPr>
      <w:r>
        <w:rPr>
          <w:rStyle w:val="Bodycopy"/>
        </w:rPr>
        <w:t>Thank you for your interest in the Leeds Care Record. This is a new approach for the city which brings medical and care records held about you together</w:t>
      </w:r>
      <w:r>
        <w:rPr>
          <w:rStyle w:val="Bodycopy"/>
        </w:rPr>
        <w:br/>
        <w:t xml:space="preserve">into one easy-to-access patient record. </w:t>
      </w:r>
    </w:p>
    <w:p w14:paraId="47809BE8" w14:textId="77777777" w:rsidR="007F7828" w:rsidRDefault="007F7828" w:rsidP="007F7828">
      <w:pPr>
        <w:pStyle w:val="BasicParagraph"/>
        <w:tabs>
          <w:tab w:val="left" w:pos="283"/>
        </w:tabs>
        <w:suppressAutoHyphens/>
        <w:spacing w:after="113"/>
        <w:rPr>
          <w:rStyle w:val="Bodycopy"/>
        </w:rPr>
      </w:pPr>
      <w:r>
        <w:rPr>
          <w:rStyle w:val="Bodycopy"/>
        </w:rPr>
        <w:t xml:space="preserve">We have joined the Leeds Care Record because we believe it will improve the care you receive from the NHS and social care. </w:t>
      </w:r>
    </w:p>
    <w:p w14:paraId="2BE9EB06" w14:textId="77777777" w:rsidR="007F7828" w:rsidRDefault="007F7828" w:rsidP="007F7828">
      <w:pPr>
        <w:pStyle w:val="BasicParagraph"/>
        <w:tabs>
          <w:tab w:val="left" w:pos="283"/>
        </w:tabs>
        <w:suppressAutoHyphens/>
        <w:spacing w:after="113"/>
        <w:rPr>
          <w:rStyle w:val="Bodycopy"/>
        </w:rPr>
      </w:pPr>
      <w:r>
        <w:rPr>
          <w:rStyle w:val="Bodycopy"/>
        </w:rPr>
        <w:t>The Leeds Care Record will make care safer because everyone involved in treating you will have access to the most up-to-date and accurate information on your care. It will also help to avoid unnecessary or duplicate tests and procedures, and reduce paperwork for doctors, nurses and other staff, giving them more time to spend on patient care.</w:t>
      </w:r>
    </w:p>
    <w:p w14:paraId="47EA138E" w14:textId="77777777" w:rsidR="007F7828" w:rsidRDefault="007F7828" w:rsidP="007F7828">
      <w:pPr>
        <w:pStyle w:val="BasicParagraph"/>
        <w:tabs>
          <w:tab w:val="left" w:pos="283"/>
        </w:tabs>
        <w:suppressAutoHyphens/>
        <w:spacing w:after="113"/>
        <w:rPr>
          <w:rStyle w:val="Bodycopy"/>
        </w:rPr>
      </w:pPr>
      <w:r>
        <w:rPr>
          <w:rStyle w:val="Bodycopy"/>
        </w:rPr>
        <w:t xml:space="preserve">For example, if you were to need treatment in hospital then the doctors and nurses treating you there would be able to see if you had any other medical conditions, what medicines you are already taking and whether you have any allergies. </w:t>
      </w:r>
    </w:p>
    <w:p w14:paraId="79FD0846" w14:textId="77777777" w:rsidR="007F7828" w:rsidRDefault="007F7828" w:rsidP="007F7828">
      <w:pPr>
        <w:pStyle w:val="BasicParagraph"/>
        <w:tabs>
          <w:tab w:val="left" w:pos="283"/>
        </w:tabs>
        <w:suppressAutoHyphens/>
        <w:spacing w:after="113"/>
        <w:rPr>
          <w:rStyle w:val="Bodycopy"/>
        </w:rPr>
      </w:pPr>
      <w:r>
        <w:rPr>
          <w:rStyle w:val="Bodycopy"/>
        </w:rPr>
        <w:t xml:space="preserve">The Leeds Care Record has been set up so that eventually all patients in Leeds will automatically be included in the system. It is managed in line with data protection laws and is stored on a fully secure, encrypted computer system. </w:t>
      </w:r>
    </w:p>
    <w:p w14:paraId="7B334F86" w14:textId="77777777" w:rsidR="007F7828" w:rsidRDefault="007F7828" w:rsidP="007F7828">
      <w:pPr>
        <w:pStyle w:val="BasicParagraph"/>
        <w:tabs>
          <w:tab w:val="left" w:pos="283"/>
        </w:tabs>
        <w:suppressAutoHyphens/>
        <w:spacing w:after="113"/>
        <w:rPr>
          <w:rStyle w:val="Bodycopy"/>
        </w:rPr>
      </w:pPr>
      <w:r>
        <w:rPr>
          <w:rStyle w:val="Bodycopy"/>
        </w:rPr>
        <w:t xml:space="preserve">It is only available to people who are directly involved in your care. In the future, more organisations will join the Leeds Care Record so that information can be shared across a wider range of NHS and social care services. </w:t>
      </w:r>
    </w:p>
    <w:p w14:paraId="7A7ECFAC" w14:textId="77777777" w:rsidR="007F7828" w:rsidRDefault="007F7828" w:rsidP="007F7828">
      <w:pPr>
        <w:pStyle w:val="BasicParagraph"/>
        <w:tabs>
          <w:tab w:val="left" w:pos="283"/>
        </w:tabs>
        <w:suppressAutoHyphens/>
        <w:spacing w:after="113"/>
        <w:rPr>
          <w:rStyle w:val="Bodycopy"/>
        </w:rPr>
      </w:pPr>
      <w:r>
        <w:rPr>
          <w:rStyle w:val="Bodycopy"/>
        </w:rPr>
        <w:t>You can choose not to have a Leeds Care Record. It is your choice but sharing your medical and social care information through a Leeds Care Record will make it easier to provide the best quality care and support for you. If you have any doubts about your records being shared:</w:t>
      </w:r>
    </w:p>
    <w:p w14:paraId="6DF1ED65" w14:textId="77777777" w:rsidR="007F7828" w:rsidRDefault="007F7828" w:rsidP="007F7828">
      <w:pPr>
        <w:pStyle w:val="BasicParagraph"/>
        <w:tabs>
          <w:tab w:val="left" w:pos="283"/>
        </w:tabs>
        <w:suppressAutoHyphens/>
        <w:spacing w:after="113"/>
        <w:rPr>
          <w:rStyle w:val="Bodycopy"/>
        </w:rPr>
      </w:pPr>
      <w:r>
        <w:rPr>
          <w:rStyle w:val="Bodycopy"/>
        </w:rPr>
        <w:t>Call:</w:t>
      </w:r>
      <w:r>
        <w:rPr>
          <w:rStyle w:val="Bodycopy"/>
        </w:rPr>
        <w:tab/>
        <w:t>0113 20 64102</w:t>
      </w:r>
    </w:p>
    <w:p w14:paraId="752D3BE4" w14:textId="77777777" w:rsidR="007F7828" w:rsidRDefault="007F7828" w:rsidP="007F7828">
      <w:pPr>
        <w:pStyle w:val="BasicParagraph"/>
        <w:tabs>
          <w:tab w:val="left" w:pos="283"/>
        </w:tabs>
        <w:suppressAutoHyphens/>
        <w:spacing w:after="113"/>
        <w:rPr>
          <w:rStyle w:val="Bodycopy"/>
        </w:rPr>
      </w:pPr>
      <w:r>
        <w:rPr>
          <w:rStyle w:val="Bodycopy"/>
        </w:rPr>
        <w:t xml:space="preserve">Email: </w:t>
      </w:r>
      <w:r>
        <w:rPr>
          <w:rStyle w:val="Bodycopy"/>
        </w:rPr>
        <w:tab/>
        <w:t>leeds.carerecord@nhs.net</w:t>
      </w:r>
    </w:p>
    <w:p w14:paraId="635F91F0" w14:textId="77777777" w:rsidR="007F7828" w:rsidRDefault="007F7828" w:rsidP="007F7828">
      <w:pPr>
        <w:pStyle w:val="BasicParagraph"/>
        <w:tabs>
          <w:tab w:val="left" w:pos="283"/>
        </w:tabs>
        <w:suppressAutoHyphens/>
        <w:spacing w:after="113"/>
        <w:rPr>
          <w:rStyle w:val="Bodycopy"/>
        </w:rPr>
      </w:pPr>
      <w:r>
        <w:rPr>
          <w:rStyle w:val="Bodycopy"/>
        </w:rPr>
        <w:t>Or you can write to:</w:t>
      </w:r>
    </w:p>
    <w:p w14:paraId="646E849E" w14:textId="77777777" w:rsidR="007F7828" w:rsidRDefault="007F7828" w:rsidP="007F7828">
      <w:pPr>
        <w:pStyle w:val="BasicParagraph"/>
        <w:tabs>
          <w:tab w:val="left" w:pos="283"/>
        </w:tabs>
        <w:suppressAutoHyphens/>
        <w:spacing w:after="113"/>
        <w:rPr>
          <w:rStyle w:val="Bodycopy"/>
        </w:rPr>
      </w:pPr>
      <w:r>
        <w:rPr>
          <w:rStyle w:val="Bodycopy"/>
        </w:rPr>
        <w:t>Access to Health Records</w:t>
      </w:r>
      <w:r>
        <w:rPr>
          <w:rStyle w:val="Bodycopy"/>
        </w:rPr>
        <w:br/>
        <w:t>Leeds Teaching Hospitals NHS Trust</w:t>
      </w:r>
      <w:r>
        <w:rPr>
          <w:rStyle w:val="Bodycopy"/>
        </w:rPr>
        <w:br/>
        <w:t>St James University Hospital</w:t>
      </w:r>
      <w:r>
        <w:rPr>
          <w:rStyle w:val="Bodycopy"/>
        </w:rPr>
        <w:br/>
        <w:t>Lincoln Wing/Chancellor Wing Link Corridor</w:t>
      </w:r>
      <w:r>
        <w:rPr>
          <w:rStyle w:val="Bodycopy"/>
        </w:rPr>
        <w:br/>
        <w:t>Beckett Street</w:t>
      </w:r>
      <w:r>
        <w:rPr>
          <w:rStyle w:val="Bodycopy"/>
        </w:rPr>
        <w:br/>
        <w:t>Leeds</w:t>
      </w:r>
      <w:r>
        <w:rPr>
          <w:rStyle w:val="Bodycopy"/>
        </w:rPr>
        <w:br/>
        <w:t>LS9 7TF</w:t>
      </w:r>
    </w:p>
    <w:p w14:paraId="7EE298D5" w14:textId="77777777" w:rsidR="007F7828" w:rsidRDefault="007F7828" w:rsidP="007F7828">
      <w:pPr>
        <w:pStyle w:val="BasicParagraph"/>
        <w:tabs>
          <w:tab w:val="left" w:pos="283"/>
        </w:tabs>
        <w:suppressAutoHyphens/>
        <w:spacing w:after="113"/>
        <w:rPr>
          <w:rStyle w:val="Bodycopy"/>
        </w:rPr>
      </w:pPr>
      <w:r>
        <w:rPr>
          <w:rStyle w:val="Bodycopy"/>
        </w:rPr>
        <w:t>More information can also be found online at</w:t>
      </w:r>
      <w:r>
        <w:rPr>
          <w:rStyle w:val="Bodycopy"/>
        </w:rPr>
        <w:br/>
        <w:t xml:space="preserve">www.leedscarerecord.org </w:t>
      </w:r>
    </w:p>
    <w:p w14:paraId="560E11BF" w14:textId="77777777" w:rsidR="007F7828" w:rsidRDefault="007F7828" w:rsidP="007F7828">
      <w:pPr>
        <w:pStyle w:val="BasicParagraph"/>
        <w:tabs>
          <w:tab w:val="left" w:pos="283"/>
        </w:tabs>
        <w:suppressAutoHyphens/>
        <w:spacing w:after="113"/>
        <w:rPr>
          <w:rStyle w:val="Bodycopy"/>
        </w:rPr>
      </w:pPr>
      <w:r>
        <w:rPr>
          <w:rStyle w:val="Bodycopy"/>
        </w:rPr>
        <w:t>Yours sincerely,</w:t>
      </w:r>
    </w:p>
    <w:p w14:paraId="46EAEBC1" w14:textId="71F928ED" w:rsidR="007F7828" w:rsidRDefault="007F7828" w:rsidP="00B80894">
      <w:pPr>
        <w:pStyle w:val="BasicParagraph"/>
        <w:tabs>
          <w:tab w:val="left" w:pos="283"/>
        </w:tabs>
        <w:suppressAutoHyphens/>
        <w:spacing w:after="113"/>
      </w:pPr>
      <w:r>
        <w:rPr>
          <w:rStyle w:val="Bodycopy"/>
        </w:rPr>
        <w:t xml:space="preserve">XXXX </w:t>
      </w:r>
    </w:p>
    <w:sectPr w:rsidR="007F7828" w:rsidSect="00B36BC4">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Frutiger-Black">
    <w:altName w:val="Frutiger 75 Black"/>
    <w:panose1 w:val="00000000000000000000"/>
    <w:charset w:val="4D"/>
    <w:family w:val="auto"/>
    <w:notTrueType/>
    <w:pitch w:val="default"/>
    <w:sig w:usb0="00000003" w:usb1="00000000" w:usb2="00000000" w:usb3="00000000" w:csb0="00000001" w:csb1="00000000"/>
  </w:font>
  <w:font w:name="Frutiger-Light">
    <w:altName w:val="Frutiger 45 Light"/>
    <w:panose1 w:val="00000000000000000000"/>
    <w:charset w:val="4D"/>
    <w:family w:val="auto"/>
    <w:notTrueType/>
    <w:pitch w:val="default"/>
    <w:sig w:usb0="00000003" w:usb1="00000000" w:usb2="00000000" w:usb3="00000000" w:csb0="00000001" w:csb1="00000000"/>
  </w:font>
  <w:font w:name="Frutiger-Bold">
    <w:altName w:val="Frutiger 65 Bold"/>
    <w:panose1 w:val="00000000000000000000"/>
    <w:charset w:val="4D"/>
    <w:family w:val="auto"/>
    <w:notTrueType/>
    <w:pitch w:val="default"/>
    <w:sig w:usb0="00000003" w:usb1="00000000" w:usb2="00000000" w:usb3="00000000" w:csb0="00000001" w:csb1="00000000"/>
  </w:font>
  <w:font w:name="Cambria-Bol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28"/>
    <w:rsid w:val="00373AA3"/>
    <w:rsid w:val="003B622B"/>
    <w:rsid w:val="004F1AD1"/>
    <w:rsid w:val="007F7828"/>
    <w:rsid w:val="009A26E2"/>
    <w:rsid w:val="00B54B04"/>
    <w:rsid w:val="00B80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1ED9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F782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
    <w:name w:val="Heading"/>
    <w:uiPriority w:val="99"/>
    <w:rsid w:val="007F7828"/>
    <w:rPr>
      <w:rFonts w:ascii="Frutiger-Black" w:hAnsi="Frutiger-Black" w:cs="Frutiger-Black"/>
      <w:color w:val="0079C2"/>
      <w:sz w:val="28"/>
      <w:szCs w:val="28"/>
    </w:rPr>
  </w:style>
  <w:style w:type="character" w:customStyle="1" w:styleId="Bodycopy">
    <w:name w:val="Body copy"/>
    <w:uiPriority w:val="99"/>
    <w:rsid w:val="007F7828"/>
    <w:rPr>
      <w:rFonts w:ascii="Frutiger-Light" w:hAnsi="Frutiger-Light" w:cs="Frutiger-Light"/>
      <w:color w:val="000000"/>
      <w:sz w:val="20"/>
      <w:szCs w:val="20"/>
      <w:u w:val="none"/>
    </w:rPr>
  </w:style>
  <w:style w:type="character" w:customStyle="1" w:styleId="Subheading">
    <w:name w:val="Sub heading"/>
    <w:uiPriority w:val="99"/>
    <w:rsid w:val="007F7828"/>
    <w:rPr>
      <w:rFonts w:ascii="Frutiger-Bold" w:hAnsi="Frutiger-Bold" w:cs="Frutiger-Bold"/>
      <w:b/>
      <w:bCs/>
      <w:sz w:val="24"/>
      <w:szCs w:val="24"/>
    </w:rPr>
  </w:style>
  <w:style w:type="character" w:customStyle="1" w:styleId="Sectiontitle">
    <w:name w:val="Section title"/>
    <w:uiPriority w:val="99"/>
    <w:rsid w:val="007F7828"/>
    <w:rPr>
      <w:rFonts w:ascii="Cambria-Bold" w:hAnsi="Cambria-Bold" w:cs="Cambria-Bold"/>
      <w:b/>
      <w:bCs/>
      <w:color w:val="0079C2"/>
      <w:sz w:val="44"/>
      <w:szCs w:val="44"/>
    </w:rPr>
  </w:style>
  <w:style w:type="paragraph" w:customStyle="1" w:styleId="NoParagraphStyle">
    <w:name w:val="[No Paragraph Style]"/>
    <w:rsid w:val="007F782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7F78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F782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
    <w:name w:val="Heading"/>
    <w:uiPriority w:val="99"/>
    <w:rsid w:val="007F7828"/>
    <w:rPr>
      <w:rFonts w:ascii="Frutiger-Black" w:hAnsi="Frutiger-Black" w:cs="Frutiger-Black"/>
      <w:color w:val="0079C2"/>
      <w:sz w:val="28"/>
      <w:szCs w:val="28"/>
    </w:rPr>
  </w:style>
  <w:style w:type="character" w:customStyle="1" w:styleId="Bodycopy">
    <w:name w:val="Body copy"/>
    <w:uiPriority w:val="99"/>
    <w:rsid w:val="007F7828"/>
    <w:rPr>
      <w:rFonts w:ascii="Frutiger-Light" w:hAnsi="Frutiger-Light" w:cs="Frutiger-Light"/>
      <w:color w:val="000000"/>
      <w:sz w:val="20"/>
      <w:szCs w:val="20"/>
      <w:u w:val="none"/>
    </w:rPr>
  </w:style>
  <w:style w:type="character" w:customStyle="1" w:styleId="Subheading">
    <w:name w:val="Sub heading"/>
    <w:uiPriority w:val="99"/>
    <w:rsid w:val="007F7828"/>
    <w:rPr>
      <w:rFonts w:ascii="Frutiger-Bold" w:hAnsi="Frutiger-Bold" w:cs="Frutiger-Bold"/>
      <w:b/>
      <w:bCs/>
      <w:sz w:val="24"/>
      <w:szCs w:val="24"/>
    </w:rPr>
  </w:style>
  <w:style w:type="character" w:customStyle="1" w:styleId="Sectiontitle">
    <w:name w:val="Section title"/>
    <w:uiPriority w:val="99"/>
    <w:rsid w:val="007F7828"/>
    <w:rPr>
      <w:rFonts w:ascii="Cambria-Bold" w:hAnsi="Cambria-Bold" w:cs="Cambria-Bold"/>
      <w:b/>
      <w:bCs/>
      <w:color w:val="0079C2"/>
      <w:sz w:val="44"/>
      <w:szCs w:val="44"/>
    </w:rPr>
  </w:style>
  <w:style w:type="paragraph" w:customStyle="1" w:styleId="NoParagraphStyle">
    <w:name w:val="[No Paragraph Style]"/>
    <w:rsid w:val="007F782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7F78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Cawthray</dc:creator>
  <cp:lastModifiedBy>Daniel Wootton</cp:lastModifiedBy>
  <cp:revision>2</cp:revision>
  <dcterms:created xsi:type="dcterms:W3CDTF">2015-11-26T08:05:00Z</dcterms:created>
  <dcterms:modified xsi:type="dcterms:W3CDTF">2015-11-26T08:05:00Z</dcterms:modified>
</cp:coreProperties>
</file>